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56" w:rsidRDefault="00525E6F" w:rsidP="003D50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480175" cy="9295301"/>
            <wp:effectExtent l="19050" t="0" r="0" b="0"/>
            <wp:docPr id="1" name="Рисунок 1" descr="C:\Users\1\Desktop\1\организация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организация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9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56" w:rsidRPr="00C50733" w:rsidRDefault="003D5056" w:rsidP="003D50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положение разработано в соответствии с Федеральным  законом от 06 октября 2003г. №131- ФЗ «Об общих принципах организации местного самоуправления в Российской Федерации», Федеральным законом 29.12.2012 N 273-ФЗ</w:t>
      </w:r>
      <w:r w:rsidRPr="00C50733">
        <w:rPr>
          <w:rFonts w:ascii="Times New Roman" w:eastAsia="Times New Roman" w:hAnsi="Times New Roman" w:cs="Times New Roman"/>
          <w:position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в Российской Федерации», 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C507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26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верждении СанПиН 2.4.1.3049-13 «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 эпидемиологические требования к устройству, содержанию и организации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работы дошколь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образовательных организаций»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ТК РФ ст.108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Положение устанавливает порядок организации питания детей в МБДОУ «Детский сад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77 комбинированного вида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Вахитовского района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Казани и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1.1. Действие настоящего Положения распространяется на муниципальное бюджетное дошкольное образовательное учреждение «Детский сад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77 комбинированного вида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Вахитовского района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Казани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МБДОУ) и устанавливает порядок организации питания детей и сотрудников в дошкольном учреждении.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1.2.  Основными задачами организации питания детей и сотрудников  являются: создание условий для его социальной и экономической эффективности, направленной на обеспечение воспитанников и сотрудников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1.3. Организация питания осуществляется на договорной основе с «организацией - поставщиком» как за счёт средств бюджета, так и за счет средств сотрудников и родителей воспитанников.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ПОРЯДОК ПОСТАВКИ ПРОДУКТОВ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2.1. Порядок поставки продуктов определяется договором между «организацией - поставщиком» и МБДОУ.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2.2. Основными условиями при заключении договоров на оказание услуг по организации питания в дошкольном образовательном учреждении являются: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наличие договора с организацией имеющей лицензию на поставку продуктов;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минимальный размер единой наценки на продукцию в дошкольном о6разовательном учреждении, устанавливаемый «организацией-поставщиком» на основании действующих нормативных документов;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организация поставки продуктов питания, необходимых для осуществления питания в дошкольных образовательных учреждениях;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широкий ассортимент и гарантированное качество приготовления блюд в соответствии с требованиями СанПиН </w:t>
      </w:r>
      <w:r w:rsidRPr="00C50733">
        <w:rPr>
          <w:rFonts w:ascii="Times New Roman" w:eastAsia="Calibri" w:hAnsi="Times New Roman" w:cs="Times New Roman"/>
          <w:sz w:val="24"/>
          <w:szCs w:val="24"/>
        </w:rPr>
        <w:t>2.4.1.3049-13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ОСОБЕННОСТИ ОСУЩЕСТВЛЕНИЯ ПИТАНИЯ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3.1. Для организации питания воспитанников и сотрудников  учреждение заключает договора с поставщиками на поставку продуктов питания.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3.2. «Организация - поставщик» ежедневно поставляет в МБДОУ продукты питания, согласно представленной заявке.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3.3. Питание  осуществляется согласно натуральным нормам по виду учреждения, по времени пребывания в них и по возрасту детей.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3.4. Расходы, составляющие стоимость продуктов,  определяются на основе сложившихся  цен на продукты питания, установленных натуральных норм питания в день и среднего числа дней питания одного ребенка в квартал.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3.5. Цена продуктов определяется на основе цен на продовольственные товары, сложившиеся по итогу предыдущего расчетного периода.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3.6. Фактическое 10-ти дневное меню  должно соответствовать натуральным нормам питания, определенным для каждой категории групп детей согласно СанПиНа.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3.7. Приготовление блюд осуществляется на основе технологических карт.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3.8. Руководитель учреждения обеспечивает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натуральных денежных норм, обеспечением объема блюд выдаваемой продукции.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3.9. Питание в дошкольном образовательном учреждении производится  следующим сотрудникам: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заведующему;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медицинскому персоналу;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специалистам;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воспитателям;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младшим воспитателям;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работникам пищеблока;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техническому, обслуживающему персоналу.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3.10. Организация питания сотрудников производится в объеме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первого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блюда в норме детского сада.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4.  </w:t>
      </w: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 ПИТАНИЯ В ОБЩЕОБРАЗОВАТЕЛЬНОМ УЧРЕЖДЕНИИ.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4.1.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воспитанников</w:t>
      </w:r>
      <w:r w:rsidRPr="00C50733">
        <w:rPr>
          <w:rFonts w:ascii="Times New Roman" w:eastAsia="Calibri" w:hAnsi="Times New Roman" w:cs="Arial"/>
          <w:sz w:val="24"/>
          <w:szCs w:val="24"/>
          <w:lang w:eastAsia="ru-RU"/>
        </w:rPr>
        <w:t>, соблюдения меню осуществляет руководитель и старшая медицинская сестра.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4.2. В соответствии с установленными требованиями СанПиН, в учреждении  созданы следующие условия для организации питания: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-предусмотрены производственные помещения для хранения и приготовления пищи, полностью оснащенные необходимым инвентарем;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-предусмотрены помещения для приема пищи, оснащенные соответствующей мебелью;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-разработан и утвержден порядок питания воспитанников и сотрудников учреждения;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воспитатели и младшие воспитатели принимают пищу в группах вместе с детьми.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4.3. Проверку качества пищи, соблюдение рецептур и технологических режимов осуществляет старшая мед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естра.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4.4. </w:t>
      </w:r>
      <w:r w:rsidRPr="00C50733">
        <w:rPr>
          <w:rFonts w:ascii="Times New Roman" w:eastAsia="Calibri" w:hAnsi="Times New Roman" w:cs="Arial"/>
          <w:sz w:val="24"/>
          <w:szCs w:val="24"/>
          <w:lang w:eastAsia="ru-RU"/>
        </w:rPr>
        <w:t xml:space="preserve"> Создает и поддерживает оптимальные условия хранения продуктов кладовщик.</w:t>
      </w:r>
    </w:p>
    <w:p w:rsidR="003D5056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Arial"/>
          <w:sz w:val="24"/>
          <w:szCs w:val="24"/>
          <w:lang w:eastAsia="ru-RU"/>
        </w:rPr>
        <w:t xml:space="preserve"> 4.5. </w:t>
      </w:r>
      <w:proofErr w:type="gramStart"/>
      <w:r w:rsidRPr="00C50733">
        <w:rPr>
          <w:rFonts w:ascii="Times New Roman" w:eastAsia="Calibri" w:hAnsi="Times New Roman" w:cs="Arial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Calibri" w:hAnsi="Times New Roman" w:cs="Arial"/>
          <w:sz w:val="24"/>
          <w:szCs w:val="24"/>
          <w:lang w:eastAsia="ru-RU"/>
        </w:rPr>
        <w:t xml:space="preserve"> организацией питания осуществляет руководитель учреждения, комиссия по контролю за питанием, утвержденная приказом по учреждению.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 ПИТАНИЯ ДЛЯ ДЕТЕЙ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Дети, посещающие учреждение получают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пяти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разовое  питание, обеспечивающее 95% суточного рациона.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5.1. Объем пищи и выход блюд должны строго соответствовать возрасту ребенка.                                                                                                                                  5.2. Питание в МБДОУ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МБДОУ.                                                                     5.3.   На основе примерного 10-дневного меню ежедневно, на следующий день составляется меню-требование и утверждается заведующим МБДОУ.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5.4. Меню-требование является основным документом для приготовления пищи на пищеблоке. Вносить изменения в утвержденное меню-раскладку, без согласования с заведующим  МБДОУ, запрещается.  При необходимости внесения изменения в меню несвоевременный завоз продуктов, недоброкачественность продукта старшей медсестрой составляется объяснительная с указанием причины. В меню-раскладку вносятся изменения и заверяются подписью заведующего. Исправления в меню - раскладке не допускаются.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5.5.  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5.6. Медицинский работник обязан присутствовать при закладке основных продуктов в котел и проверять блюда на выходе.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5.7. Объем приготовленной пищи должен соответствовать количеству детей и объему разовых порций.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5.8. Выдавать готовую пищу детям следует только с разрешения бракеражной комиссии в составе повара, медработника, представителя администрации, после снятия ими пробы и записи в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бракеражном журнале результатов оценки готовых блюд. При этом в журнале отмечается результат пробы каждого блюда.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5.9.Выдача пищи на группы осуществляется строго по графику.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ОРГАНИЗАЦИЯ ПИТАНИЯ ДЕТЕЙ В ГРУППАХ.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6.1.  Работа по организации питания детей в группах осуществляется под руководством воспитателя и заключается: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 в создании безопасных условий при подготовке и во время приема пищи;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в формировании культурно-гигиенических навыков во время приема пищи детьми.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6.2. Получение пищи на группу осуществляется строго по графику, утвержденному заведующим МБДОУ.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6.3.  Привлекать детей к получению пищи с пищеблока категорически запрещается.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6.4.  Перед раздачей пищи детям младший воспитатель обязан: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промыть столы горячей водой с мылом;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тщательно вымыть руки;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надеть специальную одежду для получения и раздачи пищи;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проветрить помещение;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сервировать столы в соответствии с приемом пищи.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6.5.  К сервировке столов могут привлекаться дети с 4 лет.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6.6. 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убирают дети).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6.7.  Во время раздачи пищи категорически запрещается нахождение детей в обеденной зоне.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6.8.  Подача блюд и прием пищи в обед осуществляется в следующем порядке: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  во время сервировки столов на столы ставятся хлебные тарелки с хлебом;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разливают III блюдо;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в салатницы, согласно меню, раскладывают салат (порционные овощи);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подается первое блюдо;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дети рассаживаются за столы и начинают прием пищи с салата (порционных овощей);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 по 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ере употребления детьми блюда, младший  воспитатель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убирает со столов салатники;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дети приступают к приему первого блюда;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по окончании, младший воспитатель убирает со столов тарелки из-под первого;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подается второе блюдо;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прием пищи заканчивается приемом третьего блюда.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6.9. В группах раннего возраста детей, у которых не сформирован навык самостоятельного приема пищи, докармливают. </w:t>
      </w:r>
    </w:p>
    <w:p w:rsidR="003D5056" w:rsidRPr="00C50733" w:rsidRDefault="003D5056" w:rsidP="003D50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ПОРЯДОК УЧЕТА ПИТАНИЯ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7.1.К началу учебного года заведующий МБДОУ издает приказ об организации питания,  назначении ответственного за питание, определяет  его функциональные обязанности. Утверждается комиссия по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7.2.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7.3. На следующий день, в 8.00 воспитатели подают сведения о фактическом присутствии воспитанников в группах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питание, который оформляет заявку и передает ее на пищеблок.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7.5.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7.6. С последующим приемом пищи /обед, полдник/ дети, отсутствующие в учреждении, снимаются с питания, а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продукты, оставшиеся невостребованными возвращаются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склад по акту. Возврат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продуктов, выписанных по меню для приготовления обеда не производится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если они прошли кулинарную обработку в соответствии с технологией приготовления детского питания: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 мясо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,т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ак как перед закладкой, производимой в 8.30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ч., дефростирулот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размораживают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Повторной заморозке указанная продукция не подлежит;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овощи, если они прошли тепловую обработку;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продукты, у которых срок реализации не позволяет их дальнейшее хранение.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7.7.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Возврату подлеж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ат продукты: яйцо, консервация (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овощная, фруктовая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7.8. 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одимость дополнения продуктов (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ясо, овощи, фрукты, яйцо и т.д.).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7.10. 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7.11.  При отсутствии ребенка в детском саду производится перерасчет за питание.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7.12.  Расходы по обеспечению питания воспитанников включаются в оплату родителям, размер которой устанавливается  учредителем.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7.13. В течение месяца в стоимости дневного рациона питания допускаются небольшие отклонения  от установленной сумы, но средняя стоимость дневного рациона за месяц выдерживается не ниже установленной.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7.14. Объёмы финансирования расходов на организацию питания на очередной финансовый год устанавливаются с учётом прогноза численности детей в МБДОУ. </w:t>
      </w:r>
    </w:p>
    <w:p w:rsidR="003D5056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ОТВЕТСТВЕННОСТЬ ПО ВОПРОСАМ ОРГАНИЗАЦИИ ПИТАНИЯ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8.1.  Руководитель учреждения: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создаёт условия для организации питания детей;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несёт персональную ответственность за организацию питания детей в учреждении;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представляет Учредителю необходимые документы и сведения  по организации питания.                                                                                                             8.2.  В компетенцию руководителя по организации работы пищеблока входит: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ежедневный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питания (качество продуктов, выполнение норм, закладка продуктов, качество и условия хранения и т.д.);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ежедневное утверждение меню;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состоянием производственной базы пищеблока, замена устаревшего оборудования, его ремонт и обеспечение  запасными  частями</w:t>
      </w:r>
      <w:r w:rsidRPr="00C50733">
        <w:rPr>
          <w:rFonts w:ascii="Times New Roman" w:eastAsia="Calibri" w:hAnsi="Times New Roman" w:cs="Arial"/>
          <w:sz w:val="24"/>
          <w:szCs w:val="24"/>
          <w:lang w:eastAsia="ru-RU"/>
        </w:rPr>
        <w:t>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капитальный и текущий ремонт помещений;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соблюдением требований СанПиН;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обеспечение пищеблока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заключение договоров на поставку продуктов питания с «организацией - поставщиком».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8.3. Старшая мед</w:t>
      </w:r>
      <w:proofErr w:type="gramStart"/>
      <w:r w:rsidRPr="00C50733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.с</w:t>
      </w:r>
      <w:proofErr w:type="gramEnd"/>
      <w:r w:rsidRPr="00C50733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естра: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- составляет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меню-заказ для утверждения  накануне предшествующего дня;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ежедневно оставляет суточные пробы каждого блюда;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ежедневно контролирует доброкачественность выдаваемых продуктов;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ежедневно контролирует соблюдение санитарных норм и правил на кухонном блоке и в группах;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присутствует при закладке продуктов в котел;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ежемесячно подсчитывает выполнение натуральных норм;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следит за соблюдением технологии приготовления блюд;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контролирует раздачу готовой пищи в группах;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ежедневно производит осмотр кожных покровов  кухонных работников с отметкой в Журнале;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ведет необходимую документацию (бракеражный журнал, журнал учета детей, десятидневное меню, технологические карты и т.д.)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 ведет патронаж детей, оформляет табеля посещаемости детей.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8.4. Кладовщик несет ответственность за своевременность подачи заявки на продукты, доставку, точность веса, ассортимент, количество и качество получаемых продуктов, за создание и поддержание  условий качественного хранения продуктов, их своевременную реализацию, ведение необходимой документации (накопительные ведомости, учет поступления и реализации продуктов, товарные накладные, сертификаты качества и т.д.)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8.5. Повар отвечает за соблюдение технологии приготовления блюда, его вкусовые качества, соблюдение правил и графика выдачи готовых блюд с пищеблока, соблюдение санитарных норм и правил на кухонном блоке, ежедневное выставление контрольного блюда перед раздачей на группы. 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8.6. Воспитатели групп несут персональную ответственность за раздачу пищи в группах в соответствии с возрастными нормами, следят за докармливанием маленьких детей, прививают культурно-гигиенические навыки детям, отвечают за соблюдение санитарных норм и правил при организации питания.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8.7. Распределение обязанностей по организации питания между заведующим, медицинским работником, работниками пищеблока, отражаются в должностной инструкции. Ответственность за функционирование пищеблока, в соответствии с требованиями СанПиН несёт руководитель.</w:t>
      </w: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Pr="00C50733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5056" w:rsidRDefault="003D5056" w:rsidP="003D505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5F32" w:rsidRPr="003D5056" w:rsidRDefault="00AA5F32" w:rsidP="003D5056">
      <w:pPr>
        <w:rPr>
          <w:rFonts w:ascii="Times New Roman" w:hAnsi="Times New Roman" w:cs="Times New Roman"/>
          <w:sz w:val="24"/>
          <w:szCs w:val="24"/>
        </w:rPr>
      </w:pPr>
    </w:p>
    <w:sectPr w:rsidR="00AA5F32" w:rsidRPr="003D5056" w:rsidSect="003D505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5056"/>
    <w:rsid w:val="003D5056"/>
    <w:rsid w:val="00525E6F"/>
    <w:rsid w:val="007C0ACA"/>
    <w:rsid w:val="00AA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0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2321</Words>
  <Characters>13230</Characters>
  <Application>Microsoft Office Word</Application>
  <DocSecurity>0</DocSecurity>
  <Lines>110</Lines>
  <Paragraphs>31</Paragraphs>
  <ScaleCrop>false</ScaleCrop>
  <Company>Microsoft</Company>
  <LinksUpToDate>false</LinksUpToDate>
  <CharactersWithSpaces>15520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2016-08-10T17:43:00Z</dcterms:created>
  <dcterms:modified xsi:type="dcterms:W3CDTF">2016-08-10T17:58:00Z</dcterms:modified>
</cp:coreProperties>
</file>